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 8"/>
        <w:keepNext w:val="1"/>
        <w:widowControl w:val="0"/>
        <w:suppressAutoHyphens w:val="1"/>
        <w:spacing w:before="0" w:after="0"/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</w:rPr>
        <w:drawing xmlns:a="http://schemas.openxmlformats.org/drawingml/2006/main">
          <wp:inline distT="0" distB="0" distL="0" distR="0">
            <wp:extent cx="1511809" cy="711200"/>
            <wp:effectExtent l="0" t="0" r="0" b="0"/>
            <wp:docPr id="1073741825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 descr="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809" cy="71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y"/>
      </w:pPr>
    </w:p>
    <w:p>
      <w:pPr>
        <w:pStyle w:val="Nadpis 8"/>
        <w:keepNext w:val="1"/>
        <w:widowControl w:val="0"/>
        <w:suppressAutoHyphens w:val="1"/>
        <w:spacing w:before="0" w:after="0"/>
        <w:jc w:val="center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adpis 8"/>
        <w:keepNext w:val="1"/>
        <w:widowControl w:val="0"/>
        <w:suppressAutoHyphens w:val="1"/>
        <w:spacing w:before="0" w:after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ú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kromn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kladn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umeleck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á š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kola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Pablo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, Z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mo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č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í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cka 36/1, Trnava</w:t>
      </w:r>
    </w:p>
    <w:p>
      <w:pPr>
        <w:pStyle w:val="Nadpis 8"/>
        <w:keepNext w:val="1"/>
        <w:widowControl w:val="0"/>
        <w:suppressAutoHyphens w:val="1"/>
        <w:spacing w:before="0" w:after="0"/>
        <w:jc w:val="center"/>
        <w:rPr>
          <w:sz w:val="26"/>
          <w:szCs w:val="26"/>
        </w:rPr>
      </w:pPr>
    </w:p>
    <w:p>
      <w:pPr>
        <w:pStyle w:val="Nadpis 8"/>
        <w:keepNext w:val="1"/>
        <w:widowControl w:val="0"/>
        <w:suppressAutoHyphens w:val="1"/>
        <w:spacing w:before="0" w:after="0"/>
        <w:jc w:val="center"/>
        <w:rPr>
          <w:b w:val="1"/>
          <w:bCs w:val="1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V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Ý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TVARN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 xml:space="preserve">Ý 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 xml:space="preserve">ODBOR 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  <w:lang w:val="en-US"/>
        </w:rPr>
        <w:t xml:space="preserve"> •  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 xml:space="preserve">e-mail: szus.pablo@gmail.com  </w:t>
      </w:r>
    </w:p>
    <w:tbl>
      <w:tblPr>
        <w:tblW w:w="97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16"/>
        <w:gridCol w:w="1090"/>
        <w:gridCol w:w="5681"/>
      </w:tblGrid>
      <w:tr>
        <w:tblPrEx>
          <w:shd w:val="clear" w:color="auto" w:fill="ced7e7"/>
        </w:tblPrEx>
        <w:trPr>
          <w:trHeight w:val="752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  <w:spacing w:before="100" w:after="10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Ro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 xml:space="preserve">k: </w:t>
            </w:r>
          </w:p>
          <w:p>
            <w:pPr>
              <w:pStyle w:val="Normálny"/>
              <w:bidi w:val="0"/>
              <w:spacing w:before="100" w:after="10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kolsk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>rok:</w:t>
            </w:r>
            <w:r>
              <w:rPr>
                <w:shd w:val="nil" w:color="auto" w:fill="auto"/>
                <w:rtl w:val="0"/>
              </w:rPr>
              <w:t xml:space="preserve">   </w:t>
            </w:r>
          </w:p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  <w:spacing w:before="100" w:after="10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ID 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 xml:space="preserve">iaka: </w:t>
            </w:r>
          </w:p>
          <w:p>
            <w:pPr>
              <w:pStyle w:val="Normálny"/>
              <w:bidi w:val="0"/>
              <w:spacing w:before="100" w:after="10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>(dopln</w:t>
            </w:r>
            <w:r>
              <w:rPr>
                <w:i w:val="1"/>
                <w:iCs w:val="1"/>
                <w:shd w:val="nil" w:color="auto" w:fill="auto"/>
                <w:rtl w:val="0"/>
              </w:rPr>
              <w:t>í š</w:t>
            </w:r>
            <w:r>
              <w:rPr>
                <w:i w:val="1"/>
                <w:iCs w:val="1"/>
                <w:shd w:val="nil" w:color="auto" w:fill="auto"/>
                <w:rtl w:val="0"/>
              </w:rPr>
              <w:t>kola)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Meno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iaka:</w:t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Trval</w:t>
            </w:r>
            <w:r>
              <w:rPr>
                <w:shd w:val="nil" w:color="auto" w:fill="auto"/>
                <w:rtl w:val="0"/>
              </w:rPr>
              <w:t xml:space="preserve">é </w:t>
            </w:r>
            <w:r>
              <w:rPr>
                <w:shd w:val="nil" w:color="auto" w:fill="auto"/>
                <w:rtl w:val="0"/>
              </w:rPr>
              <w:t>bydlisko:</w:t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tum a miesto narodenia:</w:t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Rodn</w:t>
            </w:r>
            <w:r>
              <w:rPr>
                <w:shd w:val="nil" w:color="auto" w:fill="auto"/>
                <w:rtl w:val="0"/>
              </w:rPr>
              <w:t>é čí</w:t>
            </w:r>
            <w:r>
              <w:rPr>
                <w:shd w:val="nil" w:color="auto" w:fill="auto"/>
                <w:rtl w:val="0"/>
              </w:rPr>
              <w:t>slo:</w:t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rodnos</w:t>
            </w:r>
            <w:r>
              <w:rPr>
                <w:shd w:val="nil" w:color="auto" w:fill="auto"/>
                <w:rtl w:val="0"/>
              </w:rPr>
              <w:t>ť</w:t>
            </w:r>
            <w:r>
              <w:rPr>
                <w:shd w:val="nil" w:color="auto" w:fill="auto"/>
                <w:rtl w:val="0"/>
              </w:rPr>
              <w:t>:</w:t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tna pr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slu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nos</w:t>
            </w:r>
            <w:r>
              <w:rPr>
                <w:shd w:val="nil" w:color="auto" w:fill="auto"/>
                <w:rtl w:val="0"/>
              </w:rPr>
              <w:t>ť</w:t>
            </w:r>
            <w:r>
              <w:rPr>
                <w:shd w:val="nil" w:color="auto" w:fill="auto"/>
                <w:rtl w:val="0"/>
              </w:rPr>
              <w:t>:</w:t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kola, ktor</w:t>
            </w:r>
            <w:r>
              <w:rPr>
                <w:shd w:val="nil" w:color="auto" w:fill="auto"/>
                <w:rtl w:val="0"/>
              </w:rPr>
              <w:t>ú ž</w:t>
            </w:r>
            <w:r>
              <w:rPr>
                <w:shd w:val="nil" w:color="auto" w:fill="auto"/>
                <w:rtl w:val="0"/>
              </w:rPr>
              <w:t>iak nav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tevuje:</w:t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7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ákladní text_IMP"/>
              <w:tabs>
                <w:tab w:val="left" w:pos="284"/>
              </w:tabs>
              <w:suppressAutoHyphens w:val="0"/>
              <w:spacing w:line="240" w:lineRule="auto"/>
              <w:rPr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Základní text_IMP"/>
              <w:tabs>
                <w:tab w:val="left" w:pos="284"/>
              </w:tabs>
              <w:suppressAutoHyphens w:val="0"/>
              <w:spacing w:line="240" w:lineRule="auto"/>
              <w:rPr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Základní text_IMP"/>
              <w:tabs>
                <w:tab w:val="left" w:pos="284"/>
              </w:tabs>
              <w:suppressAutoHyphens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Zdravotn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pois</w:t>
            </w:r>
            <w:r>
              <w:rPr>
                <w:shd w:val="nil" w:color="auto" w:fill="auto"/>
                <w:rtl w:val="0"/>
                <w:lang w:val="en-US"/>
              </w:rPr>
              <w:t>ť</w:t>
            </w:r>
            <w:r>
              <w:rPr>
                <w:shd w:val="nil" w:color="auto" w:fill="auto"/>
                <w:rtl w:val="0"/>
                <w:lang w:val="en-US"/>
              </w:rPr>
              <w:t>ov</w:t>
            </w:r>
            <w:r>
              <w:rPr>
                <w:shd w:val="nil" w:color="auto" w:fill="auto"/>
                <w:rtl w:val="0"/>
                <w:lang w:val="en-US"/>
              </w:rPr>
              <w:t>ň</w:t>
            </w:r>
            <w:r>
              <w:rPr>
                <w:shd w:val="nil" w:color="auto" w:fill="auto"/>
                <w:rtl w:val="0"/>
                <w:lang w:val="en-US"/>
              </w:rPr>
              <w:t xml:space="preserve">a: </w:t>
            </w:r>
            <w:r>
              <w:rPr>
                <w:shd w:val="nil" w:color="auto" w:fill="auto"/>
              </w:rPr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ákladní text_IMP"/>
              <w:tabs>
                <w:tab w:val="left" w:pos="284"/>
              </w:tabs>
              <w:suppressAutoHyphens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Zdravotn</w:t>
            </w:r>
            <w:r>
              <w:rPr>
                <w:shd w:val="nil" w:color="auto" w:fill="auto"/>
                <w:rtl w:val="0"/>
                <w:lang w:val="en-US"/>
              </w:rPr>
              <w:t xml:space="preserve">ý </w:t>
            </w:r>
            <w:r>
              <w:rPr>
                <w:shd w:val="nil" w:color="auto" w:fill="auto"/>
                <w:rtl w:val="0"/>
                <w:lang w:val="en-US"/>
              </w:rPr>
              <w:t>stav (alergie, in</w:t>
            </w:r>
            <w:r>
              <w:rPr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shd w:val="nil" w:color="auto" w:fill="auto"/>
                <w:rtl w:val="0"/>
                <w:lang w:val="en-US"/>
              </w:rPr>
              <w:t>zdravotn</w:t>
            </w:r>
            <w:r>
              <w:rPr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shd w:val="nil" w:color="auto" w:fill="auto"/>
                <w:rtl w:val="0"/>
                <w:lang w:val="en-US"/>
              </w:rPr>
              <w:t>probl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my):</w:t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3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  <w:tabs>
                <w:tab w:val="left" w:pos="284"/>
              </w:tabs>
              <w:spacing w:before="100" w:after="100"/>
              <w:rPr>
                <w:sz w:val="2"/>
                <w:szCs w:val="2"/>
                <w:shd w:val="nil" w:color="auto" w:fill="auto"/>
              </w:rPr>
            </w:pPr>
          </w:p>
          <w:p>
            <w:pPr>
              <w:pStyle w:val="Normálny"/>
              <w:tabs>
                <w:tab w:val="left" w:pos="284"/>
              </w:tabs>
              <w:bidi w:val="0"/>
              <w:spacing w:before="100" w:after="10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Pozn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mky, in</w:t>
            </w:r>
            <w:r>
              <w:rPr>
                <w:shd w:val="nil" w:color="auto" w:fill="auto"/>
                <w:rtl w:val="0"/>
              </w:rPr>
              <w:t xml:space="preserve">é </w:t>
            </w:r>
            <w:r>
              <w:rPr>
                <w:shd w:val="nil" w:color="auto" w:fill="auto"/>
                <w:rtl w:val="0"/>
              </w:rPr>
              <w:t>upozornenia:</w:t>
            </w:r>
          </w:p>
        </w:tc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álny"/>
        <w:tabs>
          <w:tab w:val="left" w:pos="284"/>
        </w:tabs>
        <w:spacing w:before="100" w:after="100"/>
        <w:rPr>
          <w:b w:val="1"/>
          <w:bCs w:val="1"/>
        </w:rPr>
      </w:pPr>
    </w:p>
    <w:tbl>
      <w:tblPr>
        <w:tblW w:w="9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4"/>
        <w:gridCol w:w="2617"/>
        <w:gridCol w:w="816"/>
        <w:gridCol w:w="3543"/>
      </w:tblGrid>
      <w:tr>
        <w:tblPrEx>
          <w:shd w:val="clear" w:color="auto" w:fill="ced7e7"/>
        </w:tblPrEx>
        <w:trPr>
          <w:trHeight w:val="396" w:hRule="atLeast"/>
        </w:trPr>
        <w:tc>
          <w:tcPr>
            <w:tcW w:type="dxa" w:w="2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>Inform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>cie o rodi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>och</w:t>
            </w:r>
          </w:p>
        </w:tc>
        <w:tc>
          <w:tcPr>
            <w:tcW w:type="dxa" w:w="3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  <w:jc w:val="center"/>
            </w:pPr>
            <w:r>
              <w:rPr>
                <w:shd w:val="nil" w:color="auto" w:fill="auto"/>
                <w:rtl w:val="0"/>
              </w:rPr>
              <w:t>Otec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  <w:jc w:val="center"/>
            </w:pPr>
            <w:r>
              <w:rPr>
                <w:shd w:val="nil" w:color="auto" w:fill="auto"/>
                <w:rtl w:val="0"/>
              </w:rPr>
              <w:t>Matka</w:t>
            </w:r>
          </w:p>
        </w:tc>
      </w:tr>
      <w:tr>
        <w:tblPrEx>
          <w:shd w:val="clear" w:color="auto" w:fill="ced7e7"/>
        </w:tblPrEx>
        <w:trPr>
          <w:trHeight w:val="396" w:hRule="atLeast"/>
        </w:trPr>
        <w:tc>
          <w:tcPr>
            <w:tcW w:type="dxa" w:w="2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Meno</w:t>
            </w:r>
          </w:p>
        </w:tc>
        <w:tc>
          <w:tcPr>
            <w:tcW w:type="dxa" w:w="3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2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Trval</w:t>
            </w:r>
            <w:r>
              <w:rPr>
                <w:shd w:val="nil" w:color="auto" w:fill="auto"/>
                <w:rtl w:val="0"/>
              </w:rPr>
              <w:t xml:space="preserve">é </w:t>
            </w:r>
            <w:r>
              <w:rPr>
                <w:shd w:val="nil" w:color="auto" w:fill="auto"/>
                <w:rtl w:val="0"/>
              </w:rPr>
              <w:t>bydlisko</w:t>
            </w:r>
          </w:p>
        </w:tc>
        <w:tc>
          <w:tcPr>
            <w:tcW w:type="dxa" w:w="3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E-mail:</w:t>
            </w:r>
          </w:p>
        </w:tc>
        <w:tc>
          <w:tcPr>
            <w:tcW w:type="dxa" w:w="3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2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Telef</w:t>
            </w:r>
            <w:r>
              <w:rPr>
                <w:shd w:val="nil" w:color="auto" w:fill="auto"/>
                <w:rtl w:val="0"/>
              </w:rPr>
              <w:t>ó</w:t>
            </w:r>
            <w:r>
              <w:rPr>
                <w:shd w:val="nil" w:color="auto" w:fill="auto"/>
                <w:rtl w:val="0"/>
              </w:rPr>
              <w:t xml:space="preserve">nne </w:t>
            </w: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</w:t>
            </w:r>
          </w:p>
        </w:tc>
        <w:tc>
          <w:tcPr>
            <w:tcW w:type="dxa" w:w="3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Zamestnanie</w:t>
            </w:r>
          </w:p>
        </w:tc>
        <w:tc>
          <w:tcPr>
            <w:tcW w:type="dxa" w:w="3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Zamestn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vate</w:t>
            </w:r>
            <w:r>
              <w:rPr>
                <w:shd w:val="nil" w:color="auto" w:fill="auto"/>
                <w:rtl w:val="0"/>
              </w:rPr>
              <w:t>ľ</w:t>
            </w:r>
          </w:p>
        </w:tc>
        <w:tc>
          <w:tcPr>
            <w:tcW w:type="dxa" w:w="3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Kore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ponden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adresa (ak sa odli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uje od adresy trval</w:t>
            </w:r>
            <w:r>
              <w:rPr>
                <w:shd w:val="nil" w:color="auto" w:fill="auto"/>
                <w:rtl w:val="0"/>
              </w:rPr>
              <w:t>é</w:t>
            </w:r>
            <w:r>
              <w:rPr>
                <w:shd w:val="nil" w:color="auto" w:fill="auto"/>
                <w:rtl w:val="0"/>
              </w:rPr>
              <w:t>ho bydliska)</w:t>
            </w:r>
          </w:p>
        </w:tc>
        <w:tc>
          <w:tcPr>
            <w:tcW w:type="dxa" w:w="43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5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 xml:space="preserve">Platba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koln</w:t>
            </w:r>
            <w:r>
              <w:rPr>
                <w:shd w:val="nil" w:color="auto" w:fill="auto"/>
                <w:rtl w:val="0"/>
              </w:rPr>
              <w:t>é</w:t>
            </w:r>
            <w:r>
              <w:rPr>
                <w:shd w:val="nil" w:color="auto" w:fill="auto"/>
                <w:rtl w:val="0"/>
              </w:rPr>
              <w:t>ho: RO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NE, POLRO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NE  </w:t>
            </w:r>
          </w:p>
        </w:tc>
        <w:tc>
          <w:tcPr>
            <w:tcW w:type="dxa" w:w="43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tabs>
                <w:tab w:val="left" w:pos="284"/>
              </w:tabs>
              <w:spacing w:before="100" w:after="100"/>
            </w:pPr>
            <w:r>
              <w:rPr>
                <w:shd w:val="nil" w:color="auto" w:fill="auto"/>
                <w:rtl w:val="0"/>
              </w:rPr>
              <w:t>Odkia</w:t>
            </w:r>
            <w:r>
              <w:rPr>
                <w:shd w:val="nil" w:color="auto" w:fill="auto"/>
                <w:rtl w:val="0"/>
              </w:rPr>
              <w:t xml:space="preserve">ľ </w:t>
            </w:r>
            <w:r>
              <w:rPr>
                <w:shd w:val="nil" w:color="auto" w:fill="auto"/>
                <w:rtl w:val="0"/>
              </w:rPr>
              <w:t>ste sa o</w:t>
            </w:r>
            <w:r>
              <w:rPr>
                <w:shd w:val="nil" w:color="auto" w:fill="auto"/>
                <w:rtl w:val="0"/>
              </w:rPr>
              <w:t> š</w:t>
            </w:r>
            <w:r>
              <w:rPr>
                <w:shd w:val="nil" w:color="auto" w:fill="auto"/>
                <w:rtl w:val="0"/>
              </w:rPr>
              <w:t>kole dozvedeli / Kto V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m ju odpor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al?</w:t>
            </w:r>
          </w:p>
        </w:tc>
        <w:tc>
          <w:tcPr>
            <w:tcW w:type="dxa" w:w="43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y"/>
        <w:widowControl w:val="0"/>
        <w:tabs>
          <w:tab w:val="left" w:pos="284"/>
        </w:tabs>
        <w:spacing w:before="100" w:after="100"/>
        <w:rPr>
          <w:b w:val="1"/>
          <w:bCs w:val="1"/>
        </w:rPr>
      </w:pPr>
    </w:p>
    <w:p>
      <w:pPr>
        <w:pStyle w:val="Normálny"/>
        <w:tabs>
          <w:tab w:val="left" w:pos="284"/>
        </w:tabs>
        <w:rPr>
          <w:sz w:val="22"/>
          <w:szCs w:val="22"/>
        </w:rPr>
      </w:pPr>
    </w:p>
    <w:p>
      <w:pPr>
        <w:pStyle w:val="Normálny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3001646" cy="12700"/>
                <wp:effectExtent l="0" t="0" r="0" b="0"/>
                <wp:docPr id="1073741826" name="officeArt object" descr="Obdĺž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6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236.4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álny"/>
        <w:tabs>
          <w:tab w:val="left" w:pos="284"/>
        </w:tabs>
        <w:rPr>
          <w:sz w:val="22"/>
          <w:szCs w:val="22"/>
        </w:rPr>
      </w:pPr>
    </w:p>
    <w:p>
      <w:pPr>
        <w:pStyle w:val="Normálny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  <w:rtl w:val="0"/>
        </w:rPr>
        <w:t>Rozhodnutie o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prijat</w:t>
      </w:r>
      <w:r>
        <w:rPr>
          <w:sz w:val="22"/>
          <w:szCs w:val="22"/>
          <w:rtl w:val="0"/>
        </w:rPr>
        <w:t>í ž</w:t>
      </w:r>
      <w:r>
        <w:rPr>
          <w:sz w:val="22"/>
          <w:szCs w:val="22"/>
          <w:rtl w:val="0"/>
        </w:rPr>
        <w:t>iaka sa st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va platn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m a</w:t>
      </w:r>
      <w:r>
        <w:rPr>
          <w:sz w:val="22"/>
          <w:szCs w:val="22"/>
          <w:rtl w:val="0"/>
        </w:rPr>
        <w:t xml:space="preserve">ž </w:t>
      </w:r>
      <w:r>
        <w:rPr>
          <w:sz w:val="22"/>
          <w:szCs w:val="22"/>
          <w:rtl w:val="0"/>
        </w:rPr>
        <w:t xml:space="preserve">po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hrade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lohovej platby vo v</w:t>
      </w:r>
      <w:r>
        <w:rPr>
          <w:sz w:val="22"/>
          <w:szCs w:val="22"/>
          <w:rtl w:val="0"/>
        </w:rPr>
        <w:t>ýš</w:t>
      </w:r>
      <w:r>
        <w:rPr>
          <w:sz w:val="22"/>
          <w:szCs w:val="22"/>
          <w:rtl w:val="0"/>
        </w:rPr>
        <w:t xml:space="preserve">ke </w:t>
      </w:r>
      <w:r>
        <w:rPr>
          <w:b w:val="1"/>
          <w:bCs w:val="1"/>
          <w:sz w:val="22"/>
          <w:szCs w:val="22"/>
          <w:rtl w:val="0"/>
        </w:rPr>
        <w:t>alikv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 xml:space="preserve">tnej 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 xml:space="preserve">asti 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>koln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 xml:space="preserve">ho za jeden mesiac, </w:t>
      </w:r>
      <w:r>
        <w:rPr>
          <w:sz w:val="22"/>
          <w:szCs w:val="22"/>
          <w:rtl w:val="0"/>
        </w:rPr>
        <w:t>ktor</w:t>
      </w:r>
      <w:r>
        <w:rPr>
          <w:sz w:val="22"/>
          <w:szCs w:val="22"/>
          <w:rtl w:val="0"/>
        </w:rPr>
        <w:t xml:space="preserve">á </w:t>
      </w:r>
      <w:r>
        <w:rPr>
          <w:b w:val="1"/>
          <w:bCs w:val="1"/>
          <w:sz w:val="22"/>
          <w:szCs w:val="22"/>
          <w:rtl w:val="0"/>
        </w:rPr>
        <w:t>sa uhr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dza v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b w:val="1"/>
          <w:bCs w:val="1"/>
          <w:sz w:val="22"/>
          <w:szCs w:val="22"/>
          <w:rtl w:val="0"/>
        </w:rPr>
        <w:t>hotovosti na prij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macom pohovore. Z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lohov</w:t>
      </w:r>
      <w:r>
        <w:rPr>
          <w:b w:val="1"/>
          <w:bCs w:val="1"/>
          <w:sz w:val="22"/>
          <w:szCs w:val="22"/>
          <w:rtl w:val="0"/>
        </w:rPr>
        <w:t xml:space="preserve">á </w:t>
      </w:r>
      <w:r>
        <w:rPr>
          <w:b w:val="1"/>
          <w:bCs w:val="1"/>
          <w:sz w:val="22"/>
          <w:szCs w:val="22"/>
          <w:rtl w:val="0"/>
        </w:rPr>
        <w:t>platba je nevratn</w:t>
      </w:r>
      <w:r>
        <w:rPr>
          <w:b w:val="1"/>
          <w:bCs w:val="1"/>
          <w:sz w:val="22"/>
          <w:szCs w:val="22"/>
          <w:rtl w:val="0"/>
        </w:rPr>
        <w:t xml:space="preserve">á </w:t>
      </w:r>
      <w:r>
        <w:rPr>
          <w:b w:val="1"/>
          <w:bCs w:val="1"/>
          <w:sz w:val="22"/>
          <w:szCs w:val="22"/>
          <w:rtl w:val="0"/>
        </w:rPr>
        <w:t>a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b w:val="1"/>
          <w:bCs w:val="1"/>
          <w:sz w:val="22"/>
          <w:szCs w:val="22"/>
          <w:rtl w:val="0"/>
        </w:rPr>
        <w:t>odr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ta sa od v</w:t>
      </w:r>
      <w:r>
        <w:rPr>
          <w:b w:val="1"/>
          <w:bCs w:val="1"/>
          <w:sz w:val="22"/>
          <w:szCs w:val="22"/>
          <w:rtl w:val="0"/>
        </w:rPr>
        <w:t>ýš</w:t>
      </w:r>
      <w:r>
        <w:rPr>
          <w:b w:val="1"/>
          <w:bCs w:val="1"/>
          <w:sz w:val="22"/>
          <w:szCs w:val="22"/>
          <w:rtl w:val="0"/>
        </w:rPr>
        <w:t>ky celoro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 xml:space="preserve">ho 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>koln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ho (dopl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ca sa len zvy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 xml:space="preserve">ok celkovej sumy).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ýš</w:t>
      </w:r>
      <w:r>
        <w:rPr>
          <w:sz w:val="22"/>
          <w:szCs w:val="22"/>
          <w:rtl w:val="0"/>
        </w:rPr>
        <w:t xml:space="preserve">ka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ho sa m</w:t>
      </w:r>
      <w:r>
        <w:rPr>
          <w:sz w:val="22"/>
          <w:szCs w:val="22"/>
          <w:rtl w:val="0"/>
        </w:rPr>
        <w:t>ôž</w:t>
      </w:r>
      <w:r>
        <w:rPr>
          <w:sz w:val="22"/>
          <w:szCs w:val="22"/>
          <w:rtl w:val="0"/>
        </w:rPr>
        <w:t>e meni</w:t>
      </w:r>
      <w:r>
        <w:rPr>
          <w:sz w:val="22"/>
          <w:szCs w:val="22"/>
          <w:rtl w:val="0"/>
        </w:rPr>
        <w:t xml:space="preserve">ť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vislosti od ekonomickej situ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cie.</w:t>
      </w:r>
    </w:p>
    <w:p>
      <w:pPr>
        <w:pStyle w:val="Normálny"/>
        <w:tabs>
          <w:tab w:val="left" w:pos="284"/>
        </w:tabs>
        <w:rPr>
          <w:sz w:val="22"/>
          <w:szCs w:val="22"/>
        </w:rPr>
      </w:pPr>
    </w:p>
    <w:p>
      <w:pPr>
        <w:pStyle w:val="Normálny"/>
        <w:tabs>
          <w:tab w:val="left" w:pos="284"/>
        </w:tabs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</w:rPr>
        <w:t>Plat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 xml:space="preserve">sa prevodom na </w:t>
      </w: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et v</w:t>
      </w:r>
      <w:r>
        <w:rPr>
          <w:sz w:val="22"/>
          <w:szCs w:val="22"/>
          <w:rtl w:val="0"/>
        </w:rPr>
        <w:t> Č</w:t>
      </w:r>
      <w:r>
        <w:rPr>
          <w:sz w:val="22"/>
          <w:szCs w:val="22"/>
          <w:rtl w:val="0"/>
        </w:rPr>
        <w:t>SOB banke</w:t>
      </w:r>
      <w:r>
        <w:rPr>
          <w:b w:val="1"/>
          <w:bCs w:val="1"/>
          <w:sz w:val="22"/>
          <w:szCs w:val="22"/>
          <w:rtl w:val="0"/>
        </w:rPr>
        <w:t xml:space="preserve">: </w:t>
      </w:r>
    </w:p>
    <w:p>
      <w:pPr>
        <w:pStyle w:val="Normálny"/>
        <w:tabs>
          <w:tab w:val="left" w:pos="284"/>
        </w:tabs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4014344590/7500. </w:t>
      </w:r>
    </w:p>
    <w:p>
      <w:pPr>
        <w:pStyle w:val="Normálny"/>
        <w:tabs>
          <w:tab w:val="left" w:pos="284"/>
        </w:tabs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IBAN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SK90 7500 0000 0040 1434 4590</w:t>
      </w:r>
    </w:p>
    <w:p>
      <w:pPr>
        <w:pStyle w:val="Normálny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Aby bolo mo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identifikova</w:t>
      </w:r>
      <w:r>
        <w:rPr>
          <w:sz w:val="22"/>
          <w:szCs w:val="22"/>
          <w:rtl w:val="0"/>
        </w:rPr>
        <w:t xml:space="preserve">ť </w:t>
      </w:r>
      <w:r>
        <w:rPr>
          <w:sz w:val="22"/>
          <w:szCs w:val="22"/>
          <w:rtl w:val="0"/>
        </w:rPr>
        <w:t>platbu, pou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 xml:space="preserve">ite </w:t>
      </w:r>
      <w:r>
        <w:rPr>
          <w:b w:val="1"/>
          <w:bCs w:val="1"/>
          <w:sz w:val="22"/>
          <w:szCs w:val="22"/>
          <w:rtl w:val="0"/>
        </w:rPr>
        <w:t>variabiln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symbol</w:t>
      </w:r>
      <w:r>
        <w:rPr>
          <w:sz w:val="22"/>
          <w:szCs w:val="22"/>
          <w:rtl w:val="0"/>
        </w:rPr>
        <w:t xml:space="preserve"> 4-miestne </w:t>
      </w:r>
      <w:r>
        <w:rPr>
          <w:sz w:val="22"/>
          <w:szCs w:val="22"/>
          <w:rtl w:val="0"/>
        </w:rPr>
        <w:t>čí</w:t>
      </w:r>
      <w:r>
        <w:rPr>
          <w:sz w:val="22"/>
          <w:szCs w:val="22"/>
          <w:rtl w:val="0"/>
        </w:rPr>
        <w:t>slo pr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slu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 xml:space="preserve">ho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ho roka (napr. 2223, 2324, 2425 at</w:t>
      </w:r>
      <w:r>
        <w:rPr>
          <w:sz w:val="22"/>
          <w:szCs w:val="22"/>
          <w:rtl w:val="0"/>
        </w:rPr>
        <w:t>ď</w:t>
      </w:r>
      <w:r>
        <w:rPr>
          <w:sz w:val="22"/>
          <w:szCs w:val="22"/>
          <w:rtl w:val="0"/>
        </w:rPr>
        <w:t>.)</w:t>
      </w:r>
      <w:r>
        <w:rPr>
          <w:b w:val="1"/>
          <w:bCs w:val="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a do pozn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mky pre prij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mate</w:t>
      </w:r>
      <w:r>
        <w:rPr>
          <w:sz w:val="22"/>
          <w:szCs w:val="22"/>
          <w:rtl w:val="0"/>
        </w:rPr>
        <w:t>ľ</w:t>
      </w:r>
      <w:r>
        <w:rPr>
          <w:sz w:val="22"/>
          <w:szCs w:val="22"/>
          <w:rtl w:val="0"/>
        </w:rPr>
        <w:t>a uve</w:t>
      </w:r>
      <w:r>
        <w:rPr>
          <w:sz w:val="22"/>
          <w:szCs w:val="22"/>
          <w:rtl w:val="0"/>
        </w:rPr>
        <w:t>ď</w:t>
      </w:r>
      <w:r>
        <w:rPr>
          <w:sz w:val="22"/>
          <w:szCs w:val="22"/>
          <w:rtl w:val="0"/>
        </w:rPr>
        <w:t xml:space="preserve">te </w:t>
      </w:r>
      <w:r>
        <w:rPr>
          <w:b w:val="1"/>
          <w:bCs w:val="1"/>
          <w:sz w:val="22"/>
          <w:szCs w:val="22"/>
          <w:rtl w:val="0"/>
        </w:rPr>
        <w:t>meno  a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b w:val="1"/>
          <w:bCs w:val="1"/>
          <w:sz w:val="22"/>
          <w:szCs w:val="22"/>
          <w:rtl w:val="0"/>
        </w:rPr>
        <w:t xml:space="preserve">priezvisko </w:t>
      </w:r>
      <w:r>
        <w:rPr>
          <w:b w:val="1"/>
          <w:bCs w:val="1"/>
          <w:sz w:val="22"/>
          <w:szCs w:val="22"/>
          <w:rtl w:val="0"/>
        </w:rPr>
        <w:t>ž</w:t>
      </w:r>
      <w:r>
        <w:rPr>
          <w:b w:val="1"/>
          <w:bCs w:val="1"/>
          <w:sz w:val="22"/>
          <w:szCs w:val="22"/>
          <w:rtl w:val="0"/>
        </w:rPr>
        <w:t>iaka.</w:t>
      </w:r>
    </w:p>
    <w:p>
      <w:pPr>
        <w:pStyle w:val="Normálny"/>
        <w:tabs>
          <w:tab w:val="left" w:pos="284"/>
        </w:tabs>
      </w:pPr>
    </w:p>
    <w:p>
      <w:pPr>
        <w:pStyle w:val="Normálny"/>
        <w:tabs>
          <w:tab w:val="left" w:pos="284"/>
        </w:tabs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Z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kladn</w:t>
      </w:r>
      <w:r>
        <w:rPr>
          <w:b w:val="1"/>
          <w:bCs w:val="1"/>
          <w:sz w:val="26"/>
          <w:szCs w:val="26"/>
          <w:rtl w:val="0"/>
        </w:rPr>
        <w:t xml:space="preserve">é </w:t>
      </w:r>
      <w:r>
        <w:rPr>
          <w:b w:val="1"/>
          <w:bCs w:val="1"/>
          <w:sz w:val="26"/>
          <w:szCs w:val="26"/>
          <w:rtl w:val="0"/>
        </w:rPr>
        <w:t>ustanovenia vn</w:t>
      </w:r>
      <w:r>
        <w:rPr>
          <w:b w:val="1"/>
          <w:bCs w:val="1"/>
          <w:sz w:val="26"/>
          <w:szCs w:val="26"/>
          <w:rtl w:val="0"/>
        </w:rPr>
        <w:t>ú</w:t>
      </w:r>
      <w:r>
        <w:rPr>
          <w:b w:val="1"/>
          <w:bCs w:val="1"/>
          <w:sz w:val="26"/>
          <w:szCs w:val="26"/>
          <w:rtl w:val="0"/>
        </w:rPr>
        <w:t>torn</w:t>
      </w:r>
      <w:r>
        <w:rPr>
          <w:b w:val="1"/>
          <w:bCs w:val="1"/>
          <w:sz w:val="26"/>
          <w:szCs w:val="26"/>
          <w:rtl w:val="0"/>
        </w:rPr>
        <w:t>é</w:t>
      </w:r>
      <w:r>
        <w:rPr>
          <w:b w:val="1"/>
          <w:bCs w:val="1"/>
          <w:sz w:val="26"/>
          <w:szCs w:val="26"/>
          <w:rtl w:val="0"/>
        </w:rPr>
        <w:t>ho poriadku:</w:t>
      </w:r>
    </w:p>
    <w:p>
      <w:pPr>
        <w:pStyle w:val="Normálny"/>
        <w:tabs>
          <w:tab w:val="left" w:pos="284"/>
        </w:tabs>
        <w:jc w:val="both"/>
        <w:rPr>
          <w:sz w:val="22"/>
          <w:szCs w:val="22"/>
        </w:rPr>
      </w:pPr>
    </w:p>
    <w:p>
      <w:pPr>
        <w:pStyle w:val="Normálny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dium v S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kromnej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kladnej umeleckej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kole poskytuje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kladn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umeleck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 xml:space="preserve">vzdelanie.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dium je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ujmov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a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dobrovo</w:t>
      </w:r>
      <w:r>
        <w:rPr>
          <w:sz w:val="22"/>
          <w:szCs w:val="22"/>
          <w:rtl w:val="0"/>
        </w:rPr>
        <w:t>ľ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, 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chovno-vzdel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vac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proces sa organizuje pod</w:t>
      </w:r>
      <w:r>
        <w:rPr>
          <w:sz w:val="22"/>
          <w:szCs w:val="22"/>
          <w:rtl w:val="0"/>
        </w:rPr>
        <w:t>ľ</w:t>
      </w:r>
      <w:r>
        <w:rPr>
          <w:sz w:val="22"/>
          <w:szCs w:val="22"/>
          <w:rtl w:val="0"/>
        </w:rPr>
        <w:t>a vyhl</w:t>
      </w:r>
      <w:r>
        <w:rPr>
          <w:sz w:val="22"/>
          <w:szCs w:val="22"/>
          <w:rtl w:val="0"/>
        </w:rPr>
        <w:t>áš</w:t>
      </w:r>
      <w:r>
        <w:rPr>
          <w:sz w:val="22"/>
          <w:szCs w:val="22"/>
          <w:rtl w:val="0"/>
        </w:rPr>
        <w:t>ky M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VVa</w:t>
      </w:r>
      <w:r>
        <w:rPr>
          <w:sz w:val="22"/>
          <w:szCs w:val="22"/>
          <w:rtl w:val="0"/>
        </w:rPr>
        <w:t xml:space="preserve">Š </w:t>
      </w:r>
      <w:r>
        <w:rPr>
          <w:sz w:val="22"/>
          <w:szCs w:val="22"/>
          <w:rtl w:val="0"/>
        </w:rPr>
        <w:t xml:space="preserve">SR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.324/2008 Z.z. o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kladnej umeleckej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kole.</w:t>
      </w:r>
    </w:p>
    <w:p>
      <w:pPr>
        <w:pStyle w:val="Normálny"/>
        <w:tabs>
          <w:tab w:val="left" w:pos="284"/>
        </w:tabs>
        <w:rPr>
          <w:sz w:val="22"/>
          <w:szCs w:val="22"/>
        </w:rPr>
      </w:pPr>
    </w:p>
    <w:p>
      <w:pPr>
        <w:pStyle w:val="Normálny"/>
        <w:numPr>
          <w:ilvl w:val="0"/>
          <w:numId w:val="2"/>
        </w:numPr>
        <w:bidi w:val="0"/>
        <w:ind w:right="0"/>
        <w:jc w:val="left"/>
        <w:rPr>
          <w:outline w:val="0"/>
          <w:color w:val="0000ff"/>
          <w:sz w:val="22"/>
          <w:szCs w:val="22"/>
          <w:rtl w:val="0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vlastok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kromn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á“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zve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koly ozna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uje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koly alebo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kolsk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zariadenie, ktor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ch zria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ovate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om je fyzick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alebo in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vnick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osoba v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lade s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ustanoven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19 ods. 2 p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sm. e) z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. 596/2003 Z. Z. 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Poskytovanie v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ý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chovno-vzdel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á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 xml:space="preserve">vacej 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č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innosti v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 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ú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 xml:space="preserve">lade so 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š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kolsk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ý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m z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á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konom nie je podnikate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ľ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 xml:space="preserve">skou 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č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innos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ť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ou pod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ľ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a ustanoven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í ž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ivnostensk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é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ho z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á</w:t>
      </w:r>
      <w:r>
        <w:rPr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>kona.</w:t>
      </w:r>
    </w:p>
    <w:p>
      <w:pPr>
        <w:pStyle w:val="Normálny"/>
        <w:tabs>
          <w:tab w:val="left" w:pos="284"/>
        </w:tabs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álny"/>
        <w:tabs>
          <w:tab w:val="left" w:pos="284"/>
        </w:tabs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3. 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sa uhr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dza bankov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m prevodom:</w:t>
      </w:r>
    </w:p>
    <w:p>
      <w:pPr>
        <w:pStyle w:val="Normálny"/>
        <w:tabs>
          <w:tab w:val="left" w:pos="284"/>
        </w:tabs>
        <w:ind w:left="1560" w:hanging="426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a.</w:t>
        <w:tab/>
        <w:t>polro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ne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do 15.9. za 1. polrok (sept. a</w:t>
      </w:r>
      <w:r>
        <w:rPr>
          <w:sz w:val="22"/>
          <w:szCs w:val="22"/>
          <w:rtl w:val="0"/>
        </w:rPr>
        <w:t xml:space="preserve">ž </w:t>
      </w:r>
      <w:r>
        <w:rPr>
          <w:sz w:val="22"/>
          <w:szCs w:val="22"/>
          <w:rtl w:val="0"/>
        </w:rPr>
        <w:t xml:space="preserve">jan.), do 15.1. za 2. polrok (feb.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n),</w:t>
      </w:r>
    </w:p>
    <w:p>
      <w:pPr>
        <w:pStyle w:val="Normálny"/>
        <w:tabs>
          <w:tab w:val="left" w:pos="284"/>
        </w:tabs>
        <w:ind w:left="1416" w:hanging="336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b.</w:t>
        <w:tab/>
        <w:tab/>
        <w:t xml:space="preserve">  ro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ne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do 15.9. za cel</w:t>
      </w:r>
      <w:r>
        <w:rPr>
          <w:sz w:val="22"/>
          <w:szCs w:val="22"/>
          <w:rtl w:val="0"/>
        </w:rPr>
        <w:t>ý 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 xml:space="preserve">rok (sept.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n),</w:t>
      </w:r>
    </w:p>
    <w:p>
      <w:pPr>
        <w:pStyle w:val="Normálny"/>
        <w:tabs>
          <w:tab w:val="left" w:pos="284"/>
        </w:tabs>
        <w:ind w:left="1560" w:hanging="48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c. </w:t>
        <w:tab/>
        <w:t>mesa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ne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len vo 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nimo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pr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padoch (preuk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zan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soci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lne  a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rodinn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ô</w:t>
      </w:r>
      <w:r>
        <w:rPr>
          <w:sz w:val="22"/>
          <w:szCs w:val="22"/>
          <w:rtl w:val="0"/>
        </w:rPr>
        <w:t xml:space="preserve">vody)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do 15. d</w:t>
      </w:r>
      <w:r>
        <w:rPr>
          <w:sz w:val="22"/>
          <w:szCs w:val="22"/>
          <w:rtl w:val="0"/>
        </w:rPr>
        <w:t>ň</w:t>
      </w:r>
      <w:r>
        <w:rPr>
          <w:sz w:val="22"/>
          <w:szCs w:val="22"/>
          <w:rtl w:val="0"/>
        </w:rPr>
        <w:t>a predch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dzaj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ceho mesiaca, t.z. za mesiac okt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ber do 15.9., za mesiac november do 15.10. at</w:t>
      </w:r>
      <w:r>
        <w:rPr>
          <w:sz w:val="22"/>
          <w:szCs w:val="22"/>
          <w:rtl w:val="0"/>
        </w:rPr>
        <w:t>ď</w:t>
      </w:r>
      <w:r>
        <w:rPr>
          <w:sz w:val="22"/>
          <w:szCs w:val="22"/>
          <w:rtl w:val="0"/>
        </w:rPr>
        <w:t xml:space="preserve">. </w:t>
      </w:r>
    </w:p>
    <w:p>
      <w:pPr>
        <w:pStyle w:val="Normálny"/>
        <w:tabs>
          <w:tab w:val="left" w:pos="284"/>
        </w:tabs>
        <w:ind w:left="720" w:firstLine="0"/>
        <w:jc w:val="both"/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700" w:hanging="340"/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</w:rPr>
        <w:t>4.</w:t>
        <w:tab/>
        <w:t>Prijat</w:t>
      </w:r>
      <w:r>
        <w:rPr>
          <w:sz w:val="22"/>
          <w:szCs w:val="22"/>
          <w:rtl w:val="0"/>
        </w:rPr>
        <w:t>í ž</w:t>
      </w:r>
      <w:r>
        <w:rPr>
          <w:sz w:val="22"/>
          <w:szCs w:val="22"/>
          <w:rtl w:val="0"/>
        </w:rPr>
        <w:t>iaci s</w:t>
      </w:r>
      <w:r>
        <w:rPr>
          <w:sz w:val="22"/>
          <w:szCs w:val="22"/>
          <w:rtl w:val="0"/>
        </w:rPr>
        <w:t xml:space="preserve">ú </w:t>
      </w:r>
      <w:r>
        <w:rPr>
          <w:sz w:val="22"/>
          <w:szCs w:val="22"/>
          <w:rtl w:val="0"/>
        </w:rPr>
        <w:t>povinn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pravidelne sa z</w:t>
      </w: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ast</w:t>
      </w:r>
      <w:r>
        <w:rPr>
          <w:sz w:val="22"/>
          <w:szCs w:val="22"/>
          <w:rtl w:val="0"/>
        </w:rPr>
        <w:t>ň</w:t>
      </w:r>
      <w:r>
        <w:rPr>
          <w:sz w:val="22"/>
          <w:szCs w:val="22"/>
          <w:rtl w:val="0"/>
        </w:rPr>
        <w:t>ova</w:t>
      </w:r>
      <w:r>
        <w:rPr>
          <w:sz w:val="22"/>
          <w:szCs w:val="22"/>
          <w:rtl w:val="0"/>
        </w:rPr>
        <w:t xml:space="preserve">ť </w:t>
      </w:r>
      <w:r>
        <w:rPr>
          <w:sz w:val="22"/>
          <w:szCs w:val="22"/>
          <w:rtl w:val="0"/>
        </w:rPr>
        <w:t>na vyu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ovan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 xml:space="preserve">dohodnutom 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ase.  </w:t>
      </w:r>
      <w:r>
        <w:rPr>
          <w:b w:val="1"/>
          <w:bCs w:val="1"/>
          <w:sz w:val="22"/>
          <w:szCs w:val="22"/>
          <w:rtl w:val="0"/>
        </w:rPr>
        <w:t>Doch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dzka je z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v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</w:rPr>
        <w:t>zn</w:t>
      </w:r>
      <w:r>
        <w:rPr>
          <w:b w:val="1"/>
          <w:bCs w:val="1"/>
          <w:sz w:val="22"/>
          <w:szCs w:val="22"/>
          <w:rtl w:val="0"/>
        </w:rPr>
        <w:t xml:space="preserve">á </w:t>
      </w:r>
      <w:r>
        <w:rPr>
          <w:b w:val="1"/>
          <w:bCs w:val="1"/>
          <w:sz w:val="22"/>
          <w:szCs w:val="22"/>
          <w:rtl w:val="0"/>
        </w:rPr>
        <w:t>cel</w:t>
      </w:r>
      <w:r>
        <w:rPr>
          <w:b w:val="1"/>
          <w:bCs w:val="1"/>
          <w:sz w:val="22"/>
          <w:szCs w:val="22"/>
          <w:rtl w:val="0"/>
        </w:rPr>
        <w:t>ý š</w:t>
      </w:r>
      <w:r>
        <w:rPr>
          <w:b w:val="1"/>
          <w:bCs w:val="1"/>
          <w:sz w:val="22"/>
          <w:szCs w:val="22"/>
          <w:rtl w:val="0"/>
        </w:rPr>
        <w:t>kolsk</w:t>
      </w:r>
      <w:r>
        <w:rPr>
          <w:b w:val="1"/>
          <w:bCs w:val="1"/>
          <w:sz w:val="22"/>
          <w:szCs w:val="22"/>
          <w:rtl w:val="0"/>
        </w:rPr>
        <w:t xml:space="preserve">ý </w:t>
      </w:r>
      <w:r>
        <w:rPr>
          <w:b w:val="1"/>
          <w:bCs w:val="1"/>
          <w:sz w:val="22"/>
          <w:szCs w:val="22"/>
          <w:rtl w:val="0"/>
        </w:rPr>
        <w:t>rok!</w:t>
      </w:r>
    </w:p>
    <w:p>
      <w:pPr>
        <w:pStyle w:val="Normálny"/>
        <w:tabs>
          <w:tab w:val="left" w:pos="284"/>
        </w:tabs>
        <w:ind w:left="360" w:firstLine="0"/>
        <w:jc w:val="both"/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700" w:hanging="340"/>
        <w:rPr>
          <w:sz w:val="22"/>
          <w:szCs w:val="22"/>
        </w:rPr>
      </w:pPr>
      <w:r>
        <w:rPr>
          <w:sz w:val="22"/>
          <w:szCs w:val="22"/>
          <w:rtl w:val="0"/>
        </w:rPr>
        <w:t>5.</w:t>
        <w:tab/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stupca ne</w:t>
      </w: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as</w:t>
      </w:r>
      <w:r>
        <w:rPr>
          <w:sz w:val="22"/>
          <w:szCs w:val="22"/>
          <w:rtl w:val="0"/>
        </w:rPr>
        <w:t>ť ž</w:t>
      </w:r>
      <w:r>
        <w:rPr>
          <w:sz w:val="22"/>
          <w:szCs w:val="22"/>
          <w:rtl w:val="0"/>
        </w:rPr>
        <w:t>iaka ospravedln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somne e-mailom, SMS spr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vou, telefonicky alebo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stne u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triedneho 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ite</w:t>
      </w:r>
      <w:r>
        <w:rPr>
          <w:sz w:val="22"/>
          <w:szCs w:val="22"/>
          <w:rtl w:val="0"/>
        </w:rPr>
        <w:t>ľ</w:t>
      </w:r>
      <w:r>
        <w:rPr>
          <w:sz w:val="22"/>
          <w:szCs w:val="22"/>
          <w:rtl w:val="0"/>
        </w:rPr>
        <w:t xml:space="preserve">a. </w:t>
      </w:r>
    </w:p>
    <w:p>
      <w:pPr>
        <w:pStyle w:val="Normálny"/>
        <w:tabs>
          <w:tab w:val="left" w:pos="284"/>
        </w:tabs>
        <w:ind w:left="360" w:firstLine="0"/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700" w:hanging="340"/>
        <w:rPr>
          <w:sz w:val="22"/>
          <w:szCs w:val="22"/>
        </w:rPr>
      </w:pPr>
      <w:r>
        <w:rPr>
          <w:sz w:val="22"/>
          <w:szCs w:val="22"/>
          <w:rtl w:val="0"/>
        </w:rPr>
        <w:t>6.</w:t>
        <w:tab/>
        <w:t>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pr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pade mimoriadnych, nepredv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dan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okolnost</w:t>
      </w:r>
      <w:r>
        <w:rPr>
          <w:sz w:val="22"/>
          <w:szCs w:val="22"/>
          <w:rtl w:val="0"/>
        </w:rPr>
        <w:t>í ž</w:t>
      </w:r>
      <w:r>
        <w:rPr>
          <w:sz w:val="22"/>
          <w:szCs w:val="22"/>
          <w:rtl w:val="0"/>
        </w:rPr>
        <w:t>iak m</w:t>
      </w:r>
      <w:r>
        <w:rPr>
          <w:sz w:val="22"/>
          <w:szCs w:val="22"/>
          <w:rtl w:val="0"/>
        </w:rPr>
        <w:t>ôž</w:t>
      </w:r>
      <w:r>
        <w:rPr>
          <w:sz w:val="22"/>
          <w:szCs w:val="22"/>
          <w:rtl w:val="0"/>
        </w:rPr>
        <w:t>e pred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asne ukon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i</w:t>
      </w:r>
      <w:r>
        <w:rPr>
          <w:sz w:val="22"/>
          <w:szCs w:val="22"/>
          <w:rtl w:val="0"/>
        </w:rPr>
        <w:t>ť š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dium na p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somn</w:t>
      </w:r>
      <w:r>
        <w:rPr>
          <w:sz w:val="22"/>
          <w:szCs w:val="22"/>
          <w:rtl w:val="0"/>
        </w:rPr>
        <w:t>ú ž</w:t>
      </w:r>
      <w:r>
        <w:rPr>
          <w:sz w:val="22"/>
          <w:szCs w:val="22"/>
          <w:rtl w:val="0"/>
        </w:rPr>
        <w:t>iados</w:t>
      </w:r>
      <w:r>
        <w:rPr>
          <w:sz w:val="22"/>
          <w:szCs w:val="22"/>
          <w:rtl w:val="0"/>
        </w:rPr>
        <w:t xml:space="preserve">ť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ho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stupcu:</w:t>
      </w:r>
    </w:p>
    <w:p>
      <w:pPr>
        <w:pStyle w:val="Normálny"/>
        <w:numPr>
          <w:ilvl w:val="1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ak m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va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zdravotn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probl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my,</w:t>
      </w:r>
    </w:p>
    <w:p>
      <w:pPr>
        <w:pStyle w:val="Normálny"/>
        <w:numPr>
          <w:ilvl w:val="1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pre nepredv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dan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va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pr</w:t>
      </w:r>
      <w:r>
        <w:rPr>
          <w:sz w:val="22"/>
          <w:szCs w:val="22"/>
          <w:rtl w:val="0"/>
        </w:rPr>
        <w:t>íč</w:t>
      </w:r>
      <w:r>
        <w:rPr>
          <w:sz w:val="22"/>
          <w:szCs w:val="22"/>
          <w:rtl w:val="0"/>
        </w:rPr>
        <w:t>iny vyskytuj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ce sa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 xml:space="preserve">rodine, </w:t>
      </w:r>
    </w:p>
    <w:p>
      <w:pPr>
        <w:pStyle w:val="Normálny"/>
        <w:tabs>
          <w:tab w:val="left" w:pos="284"/>
        </w:tabs>
        <w:ind w:left="708" w:firstLine="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>a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to spravidla k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31. janu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ru alebo k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30. j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nu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roku.</w:t>
      </w:r>
    </w:p>
    <w:p>
      <w:pPr>
        <w:pStyle w:val="Normálny"/>
        <w:tabs>
          <w:tab w:val="left" w:pos="284"/>
        </w:tabs>
        <w:ind w:left="360" w:firstLine="0"/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708" w:hanging="348"/>
        <w:rPr>
          <w:sz w:val="22"/>
          <w:szCs w:val="22"/>
        </w:rPr>
      </w:pPr>
      <w:r>
        <w:rPr>
          <w:sz w:val="22"/>
          <w:szCs w:val="22"/>
          <w:rtl w:val="0"/>
        </w:rPr>
        <w:t>7.</w:t>
        <w:tab/>
        <w:t xml:space="preserve">Ak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iak preru</w:t>
      </w:r>
      <w:r>
        <w:rPr>
          <w:sz w:val="22"/>
          <w:szCs w:val="22"/>
          <w:rtl w:val="0"/>
        </w:rPr>
        <w:t xml:space="preserve">ší </w:t>
      </w:r>
      <w:r>
        <w:rPr>
          <w:sz w:val="22"/>
          <w:szCs w:val="22"/>
          <w:rtl w:val="0"/>
        </w:rPr>
        <w:t>doch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dzku a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pr</w:t>
      </w:r>
      <w:r>
        <w:rPr>
          <w:sz w:val="22"/>
          <w:szCs w:val="22"/>
          <w:rtl w:val="0"/>
        </w:rPr>
        <w:t>íč</w:t>
      </w:r>
      <w:r>
        <w:rPr>
          <w:sz w:val="22"/>
          <w:szCs w:val="22"/>
          <w:rtl w:val="0"/>
        </w:rPr>
        <w:t>inou nie s</w:t>
      </w:r>
      <w:r>
        <w:rPr>
          <w:sz w:val="22"/>
          <w:szCs w:val="22"/>
          <w:rtl w:val="0"/>
        </w:rPr>
        <w:t xml:space="preserve">ú </w:t>
      </w:r>
      <w:r>
        <w:rPr>
          <w:sz w:val="22"/>
          <w:szCs w:val="22"/>
          <w:rtl w:val="0"/>
        </w:rPr>
        <w:t>vy</w:t>
      </w:r>
      <w:r>
        <w:rPr>
          <w:sz w:val="22"/>
          <w:szCs w:val="22"/>
          <w:rtl w:val="0"/>
        </w:rPr>
        <w:t>šš</w:t>
      </w:r>
      <w:r>
        <w:rPr>
          <w:sz w:val="22"/>
          <w:szCs w:val="22"/>
          <w:rtl w:val="0"/>
        </w:rPr>
        <w:t>ie uveden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ô</w:t>
      </w:r>
      <w:r>
        <w:rPr>
          <w:sz w:val="22"/>
          <w:szCs w:val="22"/>
          <w:rtl w:val="0"/>
        </w:rPr>
        <w:t>vody (bod 6a, 6b):</w:t>
      </w:r>
    </w:p>
    <w:p>
      <w:pPr>
        <w:pStyle w:val="Normálny"/>
        <w:tabs>
          <w:tab w:val="left" w:pos="284"/>
        </w:tabs>
        <w:ind w:left="1416" w:hanging="356"/>
        <w:rPr>
          <w:sz w:val="22"/>
          <w:szCs w:val="22"/>
        </w:rPr>
      </w:pPr>
      <w:r>
        <w:rPr>
          <w:sz w:val="22"/>
          <w:szCs w:val="22"/>
          <w:rtl w:val="0"/>
        </w:rPr>
        <w:t>a.</w:t>
        <w:tab/>
        <w:t>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pr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pade ro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ne a polro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ne platiacich: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iak alebo jeho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konn</w:t>
      </w:r>
      <w:r>
        <w:rPr>
          <w:sz w:val="22"/>
          <w:szCs w:val="22"/>
          <w:rtl w:val="0"/>
        </w:rPr>
        <w:t xml:space="preserve">ý  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stupca nem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rok na vr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tenie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ho,</w:t>
      </w:r>
    </w:p>
    <w:p>
      <w:pPr>
        <w:pStyle w:val="Normálny"/>
        <w:tabs>
          <w:tab w:val="left" w:pos="284"/>
        </w:tabs>
        <w:ind w:left="1416" w:hanging="356"/>
        <w:rPr>
          <w:sz w:val="22"/>
          <w:szCs w:val="22"/>
        </w:rPr>
      </w:pPr>
      <w:r>
        <w:rPr>
          <w:sz w:val="22"/>
          <w:szCs w:val="22"/>
          <w:rtl w:val="0"/>
        </w:rPr>
        <w:t>b.</w:t>
        <w:tab/>
        <w:t>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pr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pade polro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ne alebo mesa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ne platiacich: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iak alebo jeho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stupca je povinn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uhradi</w:t>
      </w:r>
      <w:r>
        <w:rPr>
          <w:sz w:val="22"/>
          <w:szCs w:val="22"/>
          <w:rtl w:val="0"/>
        </w:rPr>
        <w:t>ť 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sume zodpovedaj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cej obdobiu, ktor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ost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va do konca pr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slu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 xml:space="preserve">ho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ho roka (t.j. do 30. j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na).</w:t>
      </w:r>
    </w:p>
    <w:p>
      <w:pPr>
        <w:pStyle w:val="Normálny"/>
        <w:tabs>
          <w:tab w:val="left" w:pos="284"/>
        </w:tabs>
        <w:jc w:val="both"/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360" w:firstLine="0"/>
        <w:rPr>
          <w:sz w:val="22"/>
          <w:szCs w:val="22"/>
        </w:rPr>
      </w:pPr>
      <w:r>
        <w:rPr>
          <w:sz w:val="22"/>
          <w:szCs w:val="22"/>
          <w:rtl w:val="0"/>
        </w:rPr>
        <w:t>8.</w:t>
        <w:tab/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iaka mo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 xml:space="preserve">no zo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koly vyl</w:t>
      </w: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i</w:t>
      </w:r>
      <w:r>
        <w:rPr>
          <w:sz w:val="22"/>
          <w:szCs w:val="22"/>
          <w:rtl w:val="0"/>
        </w:rPr>
        <w:t>ť</w:t>
      </w:r>
      <w:r>
        <w:rPr>
          <w:sz w:val="22"/>
          <w:szCs w:val="22"/>
          <w:rtl w:val="0"/>
        </w:rPr>
        <w:t xml:space="preserve">: </w:t>
      </w:r>
    </w:p>
    <w:p>
      <w:pPr>
        <w:pStyle w:val="Normálny"/>
        <w:tabs>
          <w:tab w:val="left" w:pos="284"/>
        </w:tabs>
        <w:ind w:left="1416" w:hanging="336"/>
        <w:rPr>
          <w:sz w:val="22"/>
          <w:szCs w:val="22"/>
        </w:rPr>
      </w:pPr>
      <w:r>
        <w:rPr>
          <w:sz w:val="22"/>
          <w:szCs w:val="22"/>
          <w:rtl w:val="0"/>
        </w:rPr>
        <w:t>a.</w:t>
        <w:tab/>
        <w:t xml:space="preserve">ak neuhradil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ani po p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somnej urgencii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koly (po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tou, e-mailom) do 15 kalend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rnych dn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odo d</w:t>
      </w:r>
      <w:r>
        <w:rPr>
          <w:sz w:val="22"/>
          <w:szCs w:val="22"/>
          <w:rtl w:val="0"/>
        </w:rPr>
        <w:t>ň</w:t>
      </w:r>
      <w:r>
        <w:rPr>
          <w:sz w:val="22"/>
          <w:szCs w:val="22"/>
          <w:rtl w:val="0"/>
        </w:rPr>
        <w:t>a  jej doru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enia,</w:t>
      </w:r>
    </w:p>
    <w:p>
      <w:pPr>
        <w:pStyle w:val="Normálny"/>
        <w:tabs>
          <w:tab w:val="left" w:pos="284"/>
        </w:tabs>
        <w:ind w:left="1080" w:firstLine="0"/>
        <w:rPr>
          <w:sz w:val="22"/>
          <w:szCs w:val="22"/>
        </w:rPr>
      </w:pPr>
      <w:r>
        <w:rPr>
          <w:sz w:val="22"/>
          <w:szCs w:val="22"/>
          <w:rtl w:val="0"/>
        </w:rPr>
        <w:t>b.</w:t>
        <w:tab/>
        <w:t>pre hrub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poru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 xml:space="preserve">enie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ho poriadku.</w:t>
      </w:r>
    </w:p>
    <w:p>
      <w:pPr>
        <w:pStyle w:val="Normálny"/>
        <w:tabs>
          <w:tab w:val="left" w:pos="284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álny"/>
        <w:tabs>
          <w:tab w:val="left" w:pos="284"/>
        </w:tabs>
        <w:ind w:left="720" w:hanging="360"/>
        <w:rPr>
          <w:sz w:val="22"/>
          <w:szCs w:val="22"/>
        </w:rPr>
      </w:pPr>
      <w:r>
        <w:rPr>
          <w:sz w:val="22"/>
          <w:szCs w:val="22"/>
          <w:rtl w:val="0"/>
        </w:rPr>
        <w:t>9.</w:t>
        <w:tab/>
        <w:t xml:space="preserve">Ak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iak vyme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vyu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ovanie z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ô</w:t>
      </w:r>
      <w:r>
        <w:rPr>
          <w:sz w:val="22"/>
          <w:szCs w:val="22"/>
          <w:rtl w:val="0"/>
        </w:rPr>
        <w:t>vodu PN, pr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padne z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in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v</w:t>
      </w:r>
      <w:r>
        <w:rPr>
          <w:sz w:val="22"/>
          <w:szCs w:val="22"/>
          <w:rtl w:val="0"/>
        </w:rPr>
        <w:t>áž</w:t>
      </w:r>
      <w:r>
        <w:rPr>
          <w:sz w:val="22"/>
          <w:szCs w:val="22"/>
          <w:rtl w:val="0"/>
        </w:rPr>
        <w:t>nej</w:t>
      </w:r>
      <w:r>
        <w:rPr>
          <w:sz w:val="22"/>
          <w:szCs w:val="22"/>
          <w:rtl w:val="0"/>
        </w:rPr>
        <w:t>ší</w:t>
      </w:r>
      <w:r>
        <w:rPr>
          <w:sz w:val="22"/>
          <w:szCs w:val="22"/>
          <w:rtl w:val="0"/>
        </w:rPr>
        <w:t>ch d</w:t>
      </w:r>
      <w:r>
        <w:rPr>
          <w:sz w:val="22"/>
          <w:szCs w:val="22"/>
          <w:rtl w:val="0"/>
        </w:rPr>
        <w:t>ô</w:t>
      </w:r>
      <w:r>
        <w:rPr>
          <w:sz w:val="22"/>
          <w:szCs w:val="22"/>
          <w:rtl w:val="0"/>
        </w:rPr>
        <w:t>vodov, m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mo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nos</w:t>
      </w:r>
      <w:r>
        <w:rPr>
          <w:sz w:val="22"/>
          <w:szCs w:val="22"/>
          <w:rtl w:val="0"/>
        </w:rPr>
        <w:t xml:space="preserve">ť </w:t>
      </w:r>
      <w:r>
        <w:rPr>
          <w:sz w:val="22"/>
          <w:szCs w:val="22"/>
          <w:rtl w:val="0"/>
        </w:rPr>
        <w:t>si vyu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ovanie nahradi</w:t>
      </w:r>
      <w:r>
        <w:rPr>
          <w:sz w:val="22"/>
          <w:szCs w:val="22"/>
          <w:rtl w:val="0"/>
        </w:rPr>
        <w:t xml:space="preserve">ť </w:t>
      </w:r>
      <w:r>
        <w:rPr>
          <w:sz w:val="22"/>
          <w:szCs w:val="22"/>
          <w:rtl w:val="0"/>
        </w:rPr>
        <w:t>v inom term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ne po dohode s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triednym 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ite</w:t>
      </w:r>
      <w:r>
        <w:rPr>
          <w:sz w:val="22"/>
          <w:szCs w:val="22"/>
          <w:rtl w:val="0"/>
        </w:rPr>
        <w:t>ľ</w:t>
      </w:r>
      <w:r>
        <w:rPr>
          <w:sz w:val="22"/>
          <w:szCs w:val="22"/>
          <w:rtl w:val="0"/>
        </w:rPr>
        <w:t>om.</w:t>
      </w:r>
    </w:p>
    <w:p>
      <w:pPr>
        <w:pStyle w:val="Normálny"/>
        <w:tabs>
          <w:tab w:val="left" w:pos="284"/>
        </w:tabs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360" w:firstLine="0"/>
        <w:rPr>
          <w:sz w:val="22"/>
          <w:szCs w:val="22"/>
        </w:rPr>
      </w:pPr>
      <w:r>
        <w:rPr>
          <w:sz w:val="22"/>
          <w:szCs w:val="22"/>
          <w:rtl w:val="0"/>
        </w:rPr>
        <w:t>10.</w:t>
        <w:tab/>
        <w:t>V</w:t>
      </w:r>
      <w:r>
        <w:rPr>
          <w:sz w:val="22"/>
          <w:szCs w:val="22"/>
          <w:rtl w:val="0"/>
        </w:rPr>
        <w:t> č</w:t>
      </w:r>
      <w:r>
        <w:rPr>
          <w:sz w:val="22"/>
          <w:szCs w:val="22"/>
          <w:rtl w:val="0"/>
        </w:rPr>
        <w:t>ase sviatkov a</w:t>
      </w:r>
      <w:r>
        <w:rPr>
          <w:sz w:val="22"/>
          <w:szCs w:val="22"/>
          <w:rtl w:val="0"/>
        </w:rPr>
        <w:t> 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pr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zdnin sa nevyu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uje ani sa vyu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ovanie nenahr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dza.</w:t>
      </w:r>
    </w:p>
    <w:p>
      <w:pPr>
        <w:pStyle w:val="Normálny"/>
        <w:tabs>
          <w:tab w:val="left" w:pos="284"/>
        </w:tabs>
        <w:jc w:val="both"/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700" w:hanging="340"/>
        <w:rPr>
          <w:sz w:val="22"/>
          <w:szCs w:val="22"/>
        </w:rPr>
      </w:pPr>
      <w:r>
        <w:rPr>
          <w:sz w:val="22"/>
          <w:szCs w:val="22"/>
          <w:rtl w:val="0"/>
        </w:rPr>
        <w:t>11.</w:t>
        <w:tab/>
        <w:t>Pri ospravedlnenej nepr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tomnosti, ktor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trv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nepretr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ite a dlh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ie ako mesiac, m</w:t>
      </w:r>
      <w:r>
        <w:rPr>
          <w:sz w:val="22"/>
          <w:szCs w:val="22"/>
          <w:rtl w:val="0"/>
        </w:rPr>
        <w:t>ôž</w:t>
      </w:r>
      <w:r>
        <w:rPr>
          <w:sz w:val="22"/>
          <w:szCs w:val="22"/>
          <w:rtl w:val="0"/>
        </w:rPr>
        <w:t>e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stupca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iaka p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somne po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iada</w:t>
      </w:r>
      <w:r>
        <w:rPr>
          <w:sz w:val="22"/>
          <w:szCs w:val="22"/>
          <w:rtl w:val="0"/>
        </w:rPr>
        <w:t xml:space="preserve">ť </w:t>
      </w:r>
      <w:r>
        <w:rPr>
          <w:sz w:val="22"/>
          <w:szCs w:val="22"/>
          <w:rtl w:val="0"/>
        </w:rPr>
        <w:t>o vr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tenie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ho za pr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slu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mesiac.</w:t>
      </w:r>
    </w:p>
    <w:p>
      <w:pPr>
        <w:pStyle w:val="Normálny"/>
        <w:tabs>
          <w:tab w:val="left" w:pos="284"/>
        </w:tabs>
        <w:ind w:left="700" w:hanging="340"/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700" w:hanging="340"/>
        <w:rPr>
          <w:sz w:val="22"/>
          <w:szCs w:val="22"/>
        </w:rPr>
      </w:pPr>
      <w:r>
        <w:rPr>
          <w:sz w:val="22"/>
          <w:szCs w:val="22"/>
          <w:rtl w:val="0"/>
        </w:rPr>
        <w:t>12. V</w:t>
      </w:r>
      <w:r>
        <w:rPr>
          <w:sz w:val="22"/>
          <w:szCs w:val="22"/>
          <w:rtl w:val="0"/>
        </w:rPr>
        <w:t> č</w:t>
      </w:r>
      <w:r>
        <w:rPr>
          <w:sz w:val="22"/>
          <w:szCs w:val="22"/>
          <w:rtl w:val="0"/>
        </w:rPr>
        <w:t>ase n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dzov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ho stavu (napr. pand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mia) prebieha vyu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ovanie 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hradnou online formou cez internetov</w:t>
      </w:r>
      <w:r>
        <w:rPr>
          <w:sz w:val="22"/>
          <w:szCs w:val="22"/>
          <w:rtl w:val="0"/>
        </w:rPr>
        <w:t xml:space="preserve">ú </w:t>
      </w:r>
      <w:r>
        <w:rPr>
          <w:sz w:val="22"/>
          <w:szCs w:val="22"/>
          <w:rtl w:val="0"/>
        </w:rPr>
        <w:t xml:space="preserve">platformu, t.z.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 xml:space="preserve">é </w:t>
      </w:r>
      <w:r>
        <w:rPr>
          <w:sz w:val="22"/>
          <w:szCs w:val="22"/>
          <w:rtl w:val="0"/>
        </w:rPr>
        <w:t>sa nevracia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ani sa nezni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uje jeho v</w:t>
      </w:r>
      <w:r>
        <w:rPr>
          <w:sz w:val="22"/>
          <w:szCs w:val="22"/>
          <w:rtl w:val="0"/>
        </w:rPr>
        <w:t>ýš</w:t>
      </w:r>
      <w:r>
        <w:rPr>
          <w:sz w:val="22"/>
          <w:szCs w:val="22"/>
          <w:rtl w:val="0"/>
        </w:rPr>
        <w:t>ka.</w:t>
      </w:r>
    </w:p>
    <w:p>
      <w:pPr>
        <w:pStyle w:val="Normálny"/>
        <w:tabs>
          <w:tab w:val="left" w:pos="284"/>
        </w:tabs>
        <w:ind w:left="700" w:hanging="340"/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700" w:hanging="34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13.</w:t>
        <w:tab/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stupca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iaka t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mto uzatv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ra so S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kromnou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kladnou umeleckou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kolou, so s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dlom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cka 36/1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Trnave 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hradn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, na dobu neur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it</w:t>
      </w:r>
      <w:r>
        <w:rPr>
          <w:sz w:val="22"/>
          <w:szCs w:val="22"/>
          <w:rtl w:val="0"/>
        </w:rPr>
        <w:t xml:space="preserve">ú </w:t>
      </w:r>
      <w:r>
        <w:rPr>
          <w:sz w:val="22"/>
          <w:szCs w:val="22"/>
          <w:rtl w:val="0"/>
        </w:rPr>
        <w:t>a bezodplatn</w:t>
      </w:r>
      <w:r>
        <w:rPr>
          <w:sz w:val="22"/>
          <w:szCs w:val="22"/>
          <w:rtl w:val="0"/>
        </w:rPr>
        <w:t xml:space="preserve">ú </w:t>
      </w:r>
      <w:r>
        <w:rPr>
          <w:sz w:val="22"/>
          <w:szCs w:val="22"/>
          <w:rtl w:val="0"/>
        </w:rPr>
        <w:t>licen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ú </w:t>
      </w:r>
      <w:r>
        <w:rPr>
          <w:sz w:val="22"/>
          <w:szCs w:val="22"/>
          <w:rtl w:val="0"/>
        </w:rPr>
        <w:t>zmluvu o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pou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it</w:t>
      </w:r>
      <w:r>
        <w:rPr>
          <w:sz w:val="22"/>
          <w:szCs w:val="22"/>
          <w:rtl w:val="0"/>
        </w:rPr>
        <w:t>í 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diel vytvoren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 xml:space="preserve">ch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iakom pod</w:t>
      </w:r>
      <w:r>
        <w:rPr>
          <w:sz w:val="22"/>
          <w:szCs w:val="22"/>
          <w:rtl w:val="0"/>
        </w:rPr>
        <w:t>ľ</w:t>
      </w:r>
      <w:r>
        <w:rPr>
          <w:sz w:val="22"/>
          <w:szCs w:val="22"/>
          <w:rtl w:val="0"/>
        </w:rPr>
        <w:t xml:space="preserve">a </w:t>
      </w:r>
      <w:r>
        <w:rPr>
          <w:sz w:val="22"/>
          <w:szCs w:val="22"/>
          <w:rtl w:val="0"/>
        </w:rPr>
        <w:t xml:space="preserve">§ </w:t>
      </w:r>
      <w:r>
        <w:rPr>
          <w:sz w:val="22"/>
          <w:szCs w:val="22"/>
          <w:rtl w:val="0"/>
        </w:rPr>
        <w:t>19 ods. 4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kona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. 185/2015 Z.z.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znen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neskor</w:t>
      </w:r>
      <w:r>
        <w:rPr>
          <w:sz w:val="22"/>
          <w:szCs w:val="22"/>
          <w:rtl w:val="0"/>
        </w:rPr>
        <w:t>ší</w:t>
      </w:r>
      <w:r>
        <w:rPr>
          <w:sz w:val="22"/>
          <w:szCs w:val="22"/>
          <w:rtl w:val="0"/>
        </w:rPr>
        <w:t>ch predpisov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neobmedzenom rozsahu, pri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om S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kromn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kladn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umeleck</w:t>
      </w:r>
      <w:r>
        <w:rPr>
          <w:sz w:val="22"/>
          <w:szCs w:val="22"/>
          <w:rtl w:val="0"/>
        </w:rPr>
        <w:t>á š</w:t>
      </w:r>
      <w:r>
        <w:rPr>
          <w:sz w:val="22"/>
          <w:szCs w:val="22"/>
          <w:rtl w:val="0"/>
        </w:rPr>
        <w:t>kola, so s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dlom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cka 36/1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Trnave je opr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vnen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udeli</w:t>
      </w:r>
      <w:r>
        <w:rPr>
          <w:sz w:val="22"/>
          <w:szCs w:val="22"/>
          <w:rtl w:val="0"/>
        </w:rPr>
        <w:t xml:space="preserve">ť </w:t>
      </w:r>
      <w:r>
        <w:rPr>
          <w:sz w:val="22"/>
          <w:szCs w:val="22"/>
          <w:rtl w:val="0"/>
        </w:rPr>
        <w:t>tretej osobe s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hlas na pou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 xml:space="preserve">itie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diel v rozsahu licencie (sublicencia) a/alebo je opr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vnen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licenciu zmluvou post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pi</w:t>
      </w:r>
      <w:r>
        <w:rPr>
          <w:sz w:val="22"/>
          <w:szCs w:val="22"/>
          <w:rtl w:val="0"/>
        </w:rPr>
        <w:t>ť</w:t>
      </w:r>
      <w:r>
        <w:rPr>
          <w:sz w:val="22"/>
          <w:szCs w:val="22"/>
          <w:rtl w:val="0"/>
        </w:rPr>
        <w:t xml:space="preserve">. </w:t>
      </w:r>
    </w:p>
    <w:p>
      <w:pPr>
        <w:pStyle w:val="Normálny"/>
        <w:tabs>
          <w:tab w:val="left" w:pos="284"/>
        </w:tabs>
        <w:ind w:left="700" w:hanging="340"/>
        <w:jc w:val="both"/>
        <w:rPr>
          <w:sz w:val="22"/>
          <w:szCs w:val="22"/>
        </w:rPr>
      </w:pPr>
    </w:p>
    <w:p>
      <w:pPr>
        <w:pStyle w:val="Normálny"/>
        <w:tabs>
          <w:tab w:val="left" w:pos="284"/>
        </w:tabs>
        <w:ind w:left="700" w:hanging="34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14.</w:t>
        <w:tab/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stupca sa zav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</w:rPr>
        <w:t xml:space="preserve">zuje,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e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 xml:space="preserve">zmysle ust. </w:t>
      </w:r>
      <w:r>
        <w:rPr>
          <w:sz w:val="22"/>
          <w:szCs w:val="22"/>
          <w:rtl w:val="0"/>
        </w:rPr>
        <w:t xml:space="preserve">§ </w:t>
      </w:r>
      <w:r>
        <w:rPr>
          <w:sz w:val="22"/>
          <w:szCs w:val="22"/>
          <w:rtl w:val="0"/>
        </w:rPr>
        <w:t>7a ods. 5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kona </w:t>
      </w:r>
      <w:r>
        <w:rPr>
          <w:sz w:val="22"/>
          <w:szCs w:val="22"/>
          <w:rtl w:val="0"/>
        </w:rPr>
        <w:t>čí</w:t>
      </w:r>
      <w:r>
        <w:rPr>
          <w:sz w:val="22"/>
          <w:szCs w:val="22"/>
          <w:rtl w:val="0"/>
        </w:rPr>
        <w:t>slo 597/2003 Z.z. o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financovan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kladn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 xml:space="preserve">ch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</w:t>
      </w:r>
      <w:r>
        <w:rPr>
          <w:sz w:val="22"/>
          <w:szCs w:val="22"/>
          <w:rtl w:val="0"/>
        </w:rPr>
        <w:t>ô</w:t>
      </w:r>
      <w:r>
        <w:rPr>
          <w:sz w:val="22"/>
          <w:szCs w:val="22"/>
          <w:rtl w:val="0"/>
        </w:rPr>
        <w:t>l, stredn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 xml:space="preserve">ch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</w:t>
      </w:r>
      <w:r>
        <w:rPr>
          <w:sz w:val="22"/>
          <w:szCs w:val="22"/>
          <w:rtl w:val="0"/>
        </w:rPr>
        <w:t>ô</w:t>
      </w:r>
      <w:r>
        <w:rPr>
          <w:sz w:val="22"/>
          <w:szCs w:val="22"/>
          <w:rtl w:val="0"/>
        </w:rPr>
        <w:t xml:space="preserve">l a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kolsk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zariaden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znen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neskor</w:t>
      </w:r>
      <w:r>
        <w:rPr>
          <w:sz w:val="22"/>
          <w:szCs w:val="22"/>
          <w:rtl w:val="0"/>
        </w:rPr>
        <w:t>ší</w:t>
      </w:r>
      <w:r>
        <w:rPr>
          <w:sz w:val="22"/>
          <w:szCs w:val="22"/>
          <w:rtl w:val="0"/>
        </w:rPr>
        <w:t>ch predpisov poskytne s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hlas so zapo</w:t>
      </w:r>
      <w:r>
        <w:rPr>
          <w:sz w:val="22"/>
          <w:szCs w:val="22"/>
          <w:rtl w:val="0"/>
        </w:rPr>
        <w:t>čí</w:t>
      </w:r>
      <w:r>
        <w:rPr>
          <w:sz w:val="22"/>
          <w:szCs w:val="22"/>
          <w:rtl w:val="0"/>
        </w:rPr>
        <w:t>tan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m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dajov o</w:t>
      </w:r>
      <w:r>
        <w:rPr>
          <w:sz w:val="22"/>
          <w:szCs w:val="22"/>
          <w:rtl w:val="0"/>
        </w:rPr>
        <w:t> ž</w:t>
      </w:r>
      <w:r>
        <w:rPr>
          <w:sz w:val="22"/>
          <w:szCs w:val="22"/>
          <w:rtl w:val="0"/>
        </w:rPr>
        <w:t xml:space="preserve">iakovi do zberu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dajov 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lu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ne iba jednej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kole, a to S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kromnej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kladnej umeleckej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kole, so s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dlom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cka 36/1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Trnave, a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to po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as celej doby trvania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dia, resp. skuto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nej doch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dzky, inak sa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stupca zav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</w:rPr>
        <w:t xml:space="preserve">zuje,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e nahrad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kromnej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kladnej umeleckej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kole, so s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dlom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cka 36/1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Trnave, sumu minim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lne vo v</w:t>
      </w:r>
      <w:r>
        <w:rPr>
          <w:sz w:val="22"/>
          <w:szCs w:val="22"/>
          <w:rtl w:val="0"/>
        </w:rPr>
        <w:t>ýš</w:t>
      </w:r>
      <w:r>
        <w:rPr>
          <w:sz w:val="22"/>
          <w:szCs w:val="22"/>
          <w:rtl w:val="0"/>
        </w:rPr>
        <w:t>ke 50% dot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cie poskytnutej Mestom Trnava na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iaka.</w:t>
      </w:r>
    </w:p>
    <w:p>
      <w:pPr>
        <w:pStyle w:val="Normálny"/>
        <w:tabs>
          <w:tab w:val="left" w:pos="284"/>
        </w:tabs>
        <w:ind w:left="700" w:hanging="340"/>
        <w:jc w:val="both"/>
        <w:rPr>
          <w:sz w:val="22"/>
          <w:szCs w:val="22"/>
        </w:rPr>
      </w:pPr>
    </w:p>
    <w:p>
      <w:pPr>
        <w:pStyle w:val="Normálny"/>
        <w:tabs>
          <w:tab w:val="left" w:pos="284"/>
        </w:tabs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Vyhlasujem, </w:t>
      </w:r>
      <w:r>
        <w:rPr>
          <w:b w:val="1"/>
          <w:bCs w:val="1"/>
          <w:sz w:val="22"/>
          <w:szCs w:val="22"/>
          <w:rtl w:val="0"/>
        </w:rPr>
        <w:t>ž</w:t>
      </w:r>
      <w:r>
        <w:rPr>
          <w:b w:val="1"/>
          <w:bCs w:val="1"/>
          <w:sz w:val="22"/>
          <w:szCs w:val="22"/>
          <w:rtl w:val="0"/>
        </w:rPr>
        <w:t>e som vzal na vedomie a budem plni</w:t>
      </w:r>
      <w:r>
        <w:rPr>
          <w:b w:val="1"/>
          <w:bCs w:val="1"/>
          <w:sz w:val="22"/>
          <w:szCs w:val="22"/>
          <w:rtl w:val="0"/>
        </w:rPr>
        <w:t xml:space="preserve">ť </w:t>
      </w:r>
      <w:r>
        <w:rPr>
          <w:b w:val="1"/>
          <w:bCs w:val="1"/>
          <w:sz w:val="22"/>
          <w:szCs w:val="22"/>
          <w:rtl w:val="0"/>
        </w:rPr>
        <w:t>z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kladn</w:t>
      </w:r>
      <w:r>
        <w:rPr>
          <w:b w:val="1"/>
          <w:bCs w:val="1"/>
          <w:sz w:val="22"/>
          <w:szCs w:val="22"/>
          <w:rtl w:val="0"/>
        </w:rPr>
        <w:t xml:space="preserve">é </w:t>
      </w:r>
      <w:r>
        <w:rPr>
          <w:b w:val="1"/>
          <w:bCs w:val="1"/>
          <w:sz w:val="22"/>
          <w:szCs w:val="22"/>
          <w:rtl w:val="0"/>
        </w:rPr>
        <w:t>povinnosti ur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>en</w:t>
      </w:r>
      <w:r>
        <w:rPr>
          <w:b w:val="1"/>
          <w:bCs w:val="1"/>
          <w:sz w:val="22"/>
          <w:szCs w:val="22"/>
          <w:rtl w:val="0"/>
        </w:rPr>
        <w:t xml:space="preserve">é                     </w:t>
      </w:r>
    </w:p>
    <w:p>
      <w:pPr>
        <w:pStyle w:val="Normálny"/>
        <w:tabs>
          <w:tab w:val="left" w:pos="284"/>
        </w:tabs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 t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 xml:space="preserve">mto poriadkom 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 xml:space="preserve">koly. </w:t>
      </w:r>
    </w:p>
    <w:p>
      <w:pPr>
        <w:pStyle w:val="Normálny"/>
        <w:tabs>
          <w:tab w:val="left" w:pos="284"/>
        </w:tabs>
        <w:rPr>
          <w:sz w:val="22"/>
          <w:szCs w:val="22"/>
        </w:rPr>
      </w:pPr>
    </w:p>
    <w:p>
      <w:pPr>
        <w:pStyle w:val="Normálny"/>
        <w:tabs>
          <w:tab w:val="left" w:pos="284"/>
        </w:tabs>
        <w:rPr>
          <w:sz w:val="22"/>
          <w:szCs w:val="22"/>
        </w:rPr>
      </w:pPr>
    </w:p>
    <w:p>
      <w:pPr>
        <w:pStyle w:val="Normálny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tum:</w:t>
        <w:tab/>
        <w:tab/>
        <w:tab/>
        <w:t xml:space="preserve">                                         .........................................................</w:t>
      </w:r>
    </w:p>
    <w:p>
      <w:pPr>
        <w:pStyle w:val="Normálny"/>
        <w:tabs>
          <w:tab w:val="left" w:pos="284"/>
        </w:tabs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ab/>
        <w:t>podpis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konn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ho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stupcu*</w:t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2"/>
  </w:abstractNum>
  <w:abstractNum w:abstractNumId="1">
    <w:multiLevelType w:val="hybridMultilevel"/>
    <w:styleLink w:val="Importovaný štýl 2"/>
    <w:lvl w:ilvl="0">
      <w:start w:val="1"/>
      <w:numFmt w:val="decimal"/>
      <w:suff w:val="tab"/>
      <w:lvlText w:val="%1.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8">
    <w:name w:val="Nadpis 8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kladní text_IMP">
    <w:name w:val="Základní text_IMP"/>
    <w:next w:val="Základní text_IMP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ovaný štýl 2">
    <w:name w:val="Importovaný štý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